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879" w:rsidRDefault="0043369B">
      <w:pPr>
        <w:pStyle w:val="a3"/>
        <w:spacing w:before="76" w:beforeAutospacing="0" w:after="76" w:afterAutospacing="0"/>
        <w:ind w:left="-362" w:right="-362"/>
        <w:jc w:val="center"/>
        <w:rPr>
          <w:sz w:val="44"/>
          <w:szCs w:val="44"/>
        </w:rPr>
      </w:pPr>
      <w:r>
        <w:rPr>
          <w:rStyle w:val="a4"/>
          <w:rFonts w:hint="eastAsia"/>
          <w:color w:val="393939"/>
          <w:sz w:val="44"/>
          <w:szCs w:val="44"/>
          <w:shd w:val="clear" w:color="auto" w:fill="FFFFFF"/>
        </w:rPr>
        <w:t>报价一览表</w:t>
      </w:r>
    </w:p>
    <w:p w:rsidR="006D0879" w:rsidRDefault="0043369B">
      <w:pPr>
        <w:pStyle w:val="a3"/>
        <w:spacing w:before="76" w:beforeAutospacing="0" w:after="76" w:afterAutospacing="0" w:line="375" w:lineRule="atLeast"/>
        <w:ind w:left="-362" w:right="-362"/>
        <w:rPr>
          <w:b/>
          <w:bCs/>
        </w:rPr>
      </w:pPr>
      <w:r>
        <w:rPr>
          <w:rFonts w:hint="eastAsia"/>
          <w:b/>
          <w:bCs/>
          <w:color w:val="393939"/>
          <w:shd w:val="clear" w:color="auto" w:fill="FFFFFF"/>
        </w:rPr>
        <w:t>供应商名称：</w:t>
      </w:r>
      <w:r w:rsidR="008F6261">
        <w:rPr>
          <w:rFonts w:hint="eastAsia"/>
          <w:b/>
          <w:bCs/>
          <w:color w:val="393939"/>
          <w:shd w:val="clear" w:color="auto" w:fill="FFFFFF"/>
        </w:rPr>
        <w:t>公司名称</w:t>
      </w:r>
      <w:r>
        <w:rPr>
          <w:rFonts w:hint="eastAsia"/>
          <w:b/>
          <w:bCs/>
          <w:color w:val="393939"/>
          <w:shd w:val="clear" w:color="auto" w:fill="FFFFFF"/>
        </w:rPr>
        <w:t xml:space="preserve">                       货币单位：元人民币</w:t>
      </w:r>
    </w:p>
    <w:tbl>
      <w:tblPr>
        <w:tblW w:w="10148" w:type="dxa"/>
        <w:tblInd w:w="-576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0"/>
        <w:gridCol w:w="2269"/>
        <w:gridCol w:w="1842"/>
        <w:gridCol w:w="1907"/>
        <w:gridCol w:w="1890"/>
      </w:tblGrid>
      <w:tr w:rsidR="004F2B30" w:rsidTr="004F2B30">
        <w:trPr>
          <w:trHeight w:val="78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73496A">
            <w:pPr>
              <w:pStyle w:val="a3"/>
              <w:spacing w:before="0" w:beforeAutospacing="0" w:after="0" w:afterAutospacing="0"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街区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73496A" w:rsidP="004F2B30">
            <w:pPr>
              <w:pStyle w:val="a3"/>
              <w:spacing w:before="0" w:beforeAutospacing="0" w:after="0" w:afterAutospacing="0"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探头</w:t>
            </w:r>
            <w:r w:rsidR="004F2B30"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pStyle w:val="a3"/>
              <w:spacing w:before="0" w:beforeAutospacing="0" w:after="0" w:afterAutospacing="0"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</w:t>
            </w:r>
          </w:p>
        </w:tc>
        <w:tc>
          <w:tcPr>
            <w:tcW w:w="19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pStyle w:val="a3"/>
              <w:spacing w:before="0" w:beforeAutospacing="0" w:after="0" w:afterAutospacing="0"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总价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pStyle w:val="a3"/>
              <w:spacing w:before="0" w:beforeAutospacing="0" w:after="0" w:afterAutospacing="0"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4F2B30" w:rsidTr="004F2B30">
        <w:trPr>
          <w:trHeight w:val="493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73496A">
            <w:pPr>
              <w:widowControl/>
              <w:spacing w:before="300" w:after="90"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三坊七巷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73496A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15个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F2B30" w:rsidTr="004F2B30">
        <w:trPr>
          <w:trHeight w:val="493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73496A">
            <w:pPr>
              <w:widowControl/>
              <w:spacing w:before="300" w:after="90"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朱紫坊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73496A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20个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F2B30" w:rsidTr="004F2B30">
        <w:trPr>
          <w:trHeight w:val="493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73496A">
            <w:pPr>
              <w:widowControl/>
              <w:spacing w:before="300" w:after="90"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上下杭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73496A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39个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06E0E" w:rsidTr="004F2B30">
        <w:trPr>
          <w:trHeight w:val="493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06E0E" w:rsidRDefault="00606E0E">
            <w:pPr>
              <w:widowControl/>
              <w:spacing w:before="300" w:after="90"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停车场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06E0E" w:rsidRDefault="008E76EE">
            <w:pPr>
              <w:spacing w:line="48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56</w:t>
            </w:r>
            <w:r w:rsidR="00D574BC">
              <w:rPr>
                <w:rFonts w:ascii="宋体" w:hAnsi="宋体" w:cs="宋体" w:hint="eastAsia"/>
                <w:bCs/>
                <w:sz w:val="24"/>
              </w:rPr>
              <w:t>个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06E0E" w:rsidRDefault="00606E0E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06E0E" w:rsidRDefault="00606E0E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06E0E" w:rsidRDefault="00606E0E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D0879">
        <w:trPr>
          <w:trHeight w:val="939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43369B" w:rsidP="00631C02">
            <w:pPr>
              <w:widowControl/>
              <w:spacing w:line="480" w:lineRule="auto"/>
              <w:ind w:firstLineChars="300" w:firstLine="723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合计：</w:t>
            </w:r>
            <w:r w:rsidR="00631C02" w:rsidRPr="00631C02">
              <w:rPr>
                <w:rFonts w:ascii="宋体" w:hAnsi="宋体" w:cs="宋体" w:hint="eastAsia"/>
                <w:b/>
                <w:bCs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元                大写：</w:t>
            </w:r>
            <w:r w:rsidR="00631C02" w:rsidRPr="00631C02">
              <w:rPr>
                <w:rFonts w:ascii="宋体" w:hAnsi="宋体" w:cs="宋体"/>
                <w:sz w:val="24"/>
                <w:u w:val="single"/>
              </w:rPr>
              <w:t xml:space="preserve"> </w:t>
            </w:r>
            <w:r w:rsidR="00631C02" w:rsidRPr="00631C02"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 w:rsidR="00631C02">
              <w:rPr>
                <w:rFonts w:ascii="宋体" w:hAnsi="宋体" w:cs="宋体" w:hint="eastAsia"/>
                <w:sz w:val="24"/>
                <w:u w:val="single"/>
              </w:rPr>
              <w:t xml:space="preserve">     </w:t>
            </w:r>
            <w:r w:rsidR="00631C02" w:rsidRPr="00631C02">
              <w:rPr>
                <w:rFonts w:ascii="宋体" w:hAnsi="宋体" w:cs="宋体" w:hint="eastAsia"/>
                <w:sz w:val="24"/>
                <w:u w:val="single"/>
              </w:rPr>
              <w:t xml:space="preserve">  </w:t>
            </w:r>
          </w:p>
        </w:tc>
      </w:tr>
      <w:tr w:rsidR="006D0879">
        <w:trPr>
          <w:trHeight w:val="969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43369B" w:rsidP="004F2B30">
            <w:pPr>
              <w:widowControl/>
              <w:spacing w:line="48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备注：以上报价均含增值税专用发票等所有费用。</w:t>
            </w:r>
            <w:r w:rsidR="0073496A" w:rsidRPr="00606E0E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hd w:val="clear" w:color="auto" w:fill="FFFFFF"/>
              </w:rPr>
              <w:t>以上数量只体现制表时街区所有的探头，</w:t>
            </w:r>
            <w:proofErr w:type="gramStart"/>
            <w:r w:rsidR="0073496A" w:rsidRPr="00606E0E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hd w:val="clear" w:color="auto" w:fill="FFFFFF"/>
              </w:rPr>
              <w:t>维保范围</w:t>
            </w:r>
            <w:proofErr w:type="gramEnd"/>
            <w:r w:rsidR="0073496A" w:rsidRPr="00606E0E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hd w:val="clear" w:color="auto" w:fill="FFFFFF"/>
              </w:rPr>
              <w:t>包含</w:t>
            </w:r>
            <w:proofErr w:type="gramStart"/>
            <w:r w:rsidR="0073496A" w:rsidRPr="00606E0E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hd w:val="clear" w:color="auto" w:fill="FFFFFF"/>
              </w:rPr>
              <w:t>在维保期限</w:t>
            </w:r>
            <w:proofErr w:type="gramEnd"/>
            <w:r w:rsidR="0073496A" w:rsidRPr="00606E0E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hd w:val="clear" w:color="auto" w:fill="FFFFFF"/>
              </w:rPr>
              <w:t>内增加的探头，</w:t>
            </w:r>
            <w:r w:rsidR="004F2B30" w:rsidRPr="004F2B30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hd w:val="clear" w:color="auto" w:fill="FFFFFF"/>
              </w:rPr>
              <w:t>填写表单前可联系现场查看</w:t>
            </w:r>
            <w:r w:rsidR="0073496A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hd w:val="clear" w:color="auto" w:fill="FFFFFF"/>
              </w:rPr>
              <w:t>监控探头</w:t>
            </w:r>
          </w:p>
        </w:tc>
      </w:tr>
    </w:tbl>
    <w:p w:rsidR="006D0879" w:rsidRDefault="006D0879">
      <w:bookmarkStart w:id="0" w:name="_GoBack"/>
      <w:bookmarkEnd w:id="0"/>
    </w:p>
    <w:sectPr w:rsidR="006D0879" w:rsidSect="006D0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9A6" w:rsidRDefault="003159A6" w:rsidP="008F6261">
      <w:r>
        <w:separator/>
      </w:r>
    </w:p>
  </w:endnote>
  <w:endnote w:type="continuationSeparator" w:id="0">
    <w:p w:rsidR="003159A6" w:rsidRDefault="003159A6" w:rsidP="008F6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9A6" w:rsidRDefault="003159A6" w:rsidP="008F6261">
      <w:r>
        <w:separator/>
      </w:r>
    </w:p>
  </w:footnote>
  <w:footnote w:type="continuationSeparator" w:id="0">
    <w:p w:rsidR="003159A6" w:rsidRDefault="003159A6" w:rsidP="008F62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BA45E1E"/>
    <w:rsid w:val="00076D3C"/>
    <w:rsid w:val="001770F2"/>
    <w:rsid w:val="003159A6"/>
    <w:rsid w:val="003719D2"/>
    <w:rsid w:val="003B1EC4"/>
    <w:rsid w:val="0043369B"/>
    <w:rsid w:val="004F2B30"/>
    <w:rsid w:val="00606E0E"/>
    <w:rsid w:val="00631C02"/>
    <w:rsid w:val="006D0879"/>
    <w:rsid w:val="0073496A"/>
    <w:rsid w:val="008E1CF9"/>
    <w:rsid w:val="008E76EE"/>
    <w:rsid w:val="008F6261"/>
    <w:rsid w:val="00C95E99"/>
    <w:rsid w:val="00D574BC"/>
    <w:rsid w:val="00D62465"/>
    <w:rsid w:val="00ED7FB5"/>
    <w:rsid w:val="00EF2F31"/>
    <w:rsid w:val="1BA45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08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D087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6D0879"/>
    <w:rPr>
      <w:b/>
      <w:bCs/>
    </w:rPr>
  </w:style>
  <w:style w:type="paragraph" w:styleId="a5">
    <w:name w:val="header"/>
    <w:basedOn w:val="a"/>
    <w:link w:val="Char"/>
    <w:rsid w:val="008F6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F6261"/>
    <w:rPr>
      <w:kern w:val="2"/>
      <w:sz w:val="18"/>
      <w:szCs w:val="18"/>
    </w:rPr>
  </w:style>
  <w:style w:type="paragraph" w:styleId="a6">
    <w:name w:val="footer"/>
    <w:basedOn w:val="a"/>
    <w:link w:val="Char0"/>
    <w:rsid w:val="008F6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F626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5</cp:revision>
  <dcterms:created xsi:type="dcterms:W3CDTF">2019-07-09T03:33:00Z</dcterms:created>
  <dcterms:modified xsi:type="dcterms:W3CDTF">2019-07-09T03:51:00Z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