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附件：古厝好礼文创店方案评分表</w:t>
      </w:r>
    </w:p>
    <w:tbl>
      <w:tblPr>
        <w:tblStyle w:val="5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40"/>
        <w:gridCol w:w="677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古厝好礼文创店方案评分表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详细说明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前置条件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软装费用是否由运营方承担。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运营费用是否由运营方承担。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是否满足招商公告第四点所有要求。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总体法案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“古厝好礼”品牌文创店运营规划方案是否符合古厝特色，根据方案特色完整性，最优得20分，第二名得15分，第三名得10分，第四名及以后各得5分。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方案中是否包含运营人员配置，方案最优者得20分，第二名得15分，第三名得10分，第三名及以后得5分。无人员配置安排不得分。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渠道设置是否完善，渠道数量最多方案得20分，第二名得15分，第三名得10分，第三名及以后得5分。无渠道方案者不得分。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方案中是否有营销方案，方案是否充分结合古厝好礼产品特点及售卖点的位置特征。方案最优者得10分，第二名得7分，第三名得5分，第三名及以后得3分。无宣传方案者不得分。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分润比例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方案中明确我方分润比例，比例不低于15%，我司分润比例最高者（五年综合）得10分，第二名得7分，第三名得5分，第三名及以后得3分。无分润比例者不得分。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营收保底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方案中是否有明确营收保底费用，要求保底不低于45万元/月，保底营收最高者（五年综合）得10分，第二名得7分，第三名得5分，第三名及以后得3分。保底营收低于45万元/月者不得分。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品类设计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方案中是否明确古厝好礼文创产品品类，品类最全方案得10分，第二名得7分，第三名得5分，第三名及以后得3分。无品类设计方案不得分。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旅游类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平台经验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供应商在省内有搭建全域旅游平台/中大型景区门户平台的经验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，每提供一个得5分，最高得10分。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支付资质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具备支付机构资质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，如有得10分，无该资质不得分。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YWNmY2UxOGEyODU4NWU1Mjc1ZjM0ZWRlYzZhYTIifQ=="/>
  </w:docVars>
  <w:rsids>
    <w:rsidRoot w:val="4FF441AC"/>
    <w:rsid w:val="01B3276D"/>
    <w:rsid w:val="02076F1C"/>
    <w:rsid w:val="05124D13"/>
    <w:rsid w:val="078C3E87"/>
    <w:rsid w:val="07C51666"/>
    <w:rsid w:val="0995670C"/>
    <w:rsid w:val="0A624C80"/>
    <w:rsid w:val="0D622969"/>
    <w:rsid w:val="0FA32B24"/>
    <w:rsid w:val="12501C6C"/>
    <w:rsid w:val="12E01046"/>
    <w:rsid w:val="179977D8"/>
    <w:rsid w:val="1A09526D"/>
    <w:rsid w:val="1AC70FF6"/>
    <w:rsid w:val="1D981568"/>
    <w:rsid w:val="1E940318"/>
    <w:rsid w:val="1F7D3BEC"/>
    <w:rsid w:val="20ED238B"/>
    <w:rsid w:val="21B73D5A"/>
    <w:rsid w:val="231207B1"/>
    <w:rsid w:val="23FE5FF9"/>
    <w:rsid w:val="247A6C82"/>
    <w:rsid w:val="25021313"/>
    <w:rsid w:val="25865553"/>
    <w:rsid w:val="25AC70B2"/>
    <w:rsid w:val="26165428"/>
    <w:rsid w:val="28E413E8"/>
    <w:rsid w:val="29484127"/>
    <w:rsid w:val="2B8C707E"/>
    <w:rsid w:val="2DAF6F86"/>
    <w:rsid w:val="30481D40"/>
    <w:rsid w:val="349C2535"/>
    <w:rsid w:val="35C245BC"/>
    <w:rsid w:val="370D18A6"/>
    <w:rsid w:val="3854738F"/>
    <w:rsid w:val="393651A5"/>
    <w:rsid w:val="3ACC5EC9"/>
    <w:rsid w:val="3C857E45"/>
    <w:rsid w:val="3D5F72AE"/>
    <w:rsid w:val="3ED41145"/>
    <w:rsid w:val="3FC64450"/>
    <w:rsid w:val="40BE6D31"/>
    <w:rsid w:val="4314773A"/>
    <w:rsid w:val="43E44EA2"/>
    <w:rsid w:val="4720796D"/>
    <w:rsid w:val="47D41AC4"/>
    <w:rsid w:val="495E1482"/>
    <w:rsid w:val="4DC7146C"/>
    <w:rsid w:val="4FF441AC"/>
    <w:rsid w:val="52516D0F"/>
    <w:rsid w:val="532D263A"/>
    <w:rsid w:val="545A3536"/>
    <w:rsid w:val="5500419A"/>
    <w:rsid w:val="5A1966E2"/>
    <w:rsid w:val="5AA550C5"/>
    <w:rsid w:val="5B6A51E6"/>
    <w:rsid w:val="5BB026B1"/>
    <w:rsid w:val="5F51547B"/>
    <w:rsid w:val="67061178"/>
    <w:rsid w:val="69B44401"/>
    <w:rsid w:val="6AC47E2C"/>
    <w:rsid w:val="6C8762E0"/>
    <w:rsid w:val="6D4471A2"/>
    <w:rsid w:val="6F4270E5"/>
    <w:rsid w:val="70181D3D"/>
    <w:rsid w:val="702F1AFE"/>
    <w:rsid w:val="715F59C6"/>
    <w:rsid w:val="717D5D37"/>
    <w:rsid w:val="72621D12"/>
    <w:rsid w:val="73031157"/>
    <w:rsid w:val="74DD1F79"/>
    <w:rsid w:val="779C3CC8"/>
    <w:rsid w:val="7962211A"/>
    <w:rsid w:val="7AD60E73"/>
    <w:rsid w:val="7B3B1869"/>
    <w:rsid w:val="7BDC7B92"/>
    <w:rsid w:val="7DC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2234</Words>
  <Characters>2389</Characters>
  <Lines>0</Lines>
  <Paragraphs>0</Paragraphs>
  <TotalTime>8</TotalTime>
  <ScaleCrop>false</ScaleCrop>
  <LinksUpToDate>false</LinksUpToDate>
  <CharactersWithSpaces>2412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2021-09-06T12:53:00Z</dcterms:created>
  <dc:creator>TonyHe SDGs</dc:creator>
  <cp:lastModifiedBy>陈2019</cp:lastModifiedBy>
  <cp:lastPrinted>2022-06-15T01:12:00Z</cp:lastPrinted>
  <dcterms:modified xsi:type="dcterms:W3CDTF">2022-11-18T10:17:17Z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41A5816557ED44BE81CDB853A858405F</vt:lpwstr>
  </property>
</Properties>
</file>