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pStyle w:val="5"/>
        <w:jc w:val="center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2023年海峡两岸民俗文化节演出服务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项目评分表</w:t>
      </w:r>
    </w:p>
    <w:tbl>
      <w:tblPr>
        <w:tblStyle w:val="3"/>
        <w:tblpPr w:leftFromText="180" w:rightFromText="180" w:vertAnchor="text" w:horzAnchor="margin" w:tblpXSpec="center" w:tblpY="404"/>
        <w:tblW w:w="9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417"/>
        <w:gridCol w:w="6169"/>
        <w:gridCol w:w="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2023年海峡两岸民俗文化节演出服务项目评分表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整体策划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活动演出方案整体策划是否合理、活动易操控性强、是否结合主题，方案最优者得35分，以此类推，每降低一名减5分。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启动仪式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启动仪式完整、整体与活动主题契合、节日氛围浓厚，创意突出，方案最优者得25分，以此类推，每降低一名减5分。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总导演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曾担任过省级及以上文艺晚会总导演，需提供相关证明材料，省级及以上得10分，市级得5分，未提供不得分。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节目亮点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非遗类及台湾元素节目不少于10个，少一个减1分。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方案报价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方案中报价最低者得满分，以此类推，每降低一名减5分。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响应服务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需以承诺的形式承诺在服务期内，接采购人关于活动的相关通知，须在2小时内做出响应，并在24小时内完成服务。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MGQzMGY1ODJhOWVjNTU3NDg5ZmYxMWJlYTkyODUifQ=="/>
  </w:docVars>
  <w:rsids>
    <w:rsidRoot w:val="61270107"/>
    <w:rsid w:val="015C2B94"/>
    <w:rsid w:val="060A5AAC"/>
    <w:rsid w:val="18494BFD"/>
    <w:rsid w:val="184D3965"/>
    <w:rsid w:val="2B325A4C"/>
    <w:rsid w:val="32EB5469"/>
    <w:rsid w:val="3E9D4D08"/>
    <w:rsid w:val="46971BE9"/>
    <w:rsid w:val="4E532C6F"/>
    <w:rsid w:val="4F9356B2"/>
    <w:rsid w:val="537D2E14"/>
    <w:rsid w:val="598F120A"/>
    <w:rsid w:val="59E16447"/>
    <w:rsid w:val="5AFC0F29"/>
    <w:rsid w:val="5C071F5B"/>
    <w:rsid w:val="61270107"/>
    <w:rsid w:val="62F35FA1"/>
    <w:rsid w:val="65C41932"/>
    <w:rsid w:val="69C56BAF"/>
    <w:rsid w:val="733270AA"/>
    <w:rsid w:val="7D0E09F5"/>
    <w:rsid w:val="7E4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5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3312</Words>
  <Characters>3510</Characters>
  <Lines>0</Lines>
  <Paragraphs>0</Paragraphs>
  <TotalTime>14</TotalTime>
  <ScaleCrop>false</ScaleCrop>
  <LinksUpToDate>false</LinksUpToDate>
  <CharactersWithSpaces>3515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2023-01-05T06:31:00Z</dcterms:created>
  <dc:creator>卓林聪</dc:creator>
  <cp:lastModifiedBy>梁丽琴</cp:lastModifiedBy>
  <dcterms:modified xsi:type="dcterms:W3CDTF">2023-01-16T02:43:54Z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2C81F88088E146248BC5AA105B7EC3AB</vt:lpwstr>
  </property>
</Properties>
</file>