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07E48">
      <w:pPr>
        <w:pStyle w:val="11"/>
        <w:keepNext w:val="0"/>
        <w:keepLines w:val="0"/>
        <w:pageBreakBefore w:val="0"/>
        <w:kinsoku/>
        <w:wordWrap/>
        <w:topLinePunct w:val="0"/>
        <w:bidi w:val="0"/>
        <w:snapToGrid/>
        <w:spacing w:line="560" w:lineRule="exact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p w14:paraId="67721349">
      <w:pPr>
        <w:pStyle w:val="11"/>
        <w:keepNext w:val="0"/>
        <w:keepLines w:val="0"/>
        <w:pageBreakBefore w:val="0"/>
        <w:kinsoku/>
        <w:wordWrap/>
        <w:topLinePunct w:val="0"/>
        <w:bidi w:val="0"/>
        <w:snapToGrid/>
        <w:spacing w:line="560" w:lineRule="exact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附件2：</w:t>
      </w:r>
    </w:p>
    <w:p w14:paraId="18BA3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6"/>
          <w:sz w:val="44"/>
          <w:szCs w:val="44"/>
          <w:lang w:val="en-US" w:eastAsia="zh-CN"/>
        </w:rPr>
        <w:t>三坊七巷景区自助售卖机项目招商评分表</w:t>
      </w:r>
    </w:p>
    <w:tbl>
      <w:tblPr>
        <w:tblStyle w:val="6"/>
        <w:tblpPr w:leftFromText="180" w:rightFromText="180" w:vertAnchor="text" w:horzAnchor="margin" w:tblpXSpec="center" w:tblpY="404"/>
        <w:tblW w:w="94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themeColor="text1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1512"/>
        <w:gridCol w:w="4900"/>
        <w:gridCol w:w="2095"/>
      </w:tblGrid>
      <w:tr w14:paraId="192D8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themeColor="text1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 w14:paraId="3FBD2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lang w:val="en-US" w:eastAsia="zh-CN"/>
              </w:rPr>
              <w:t>序号</w:t>
            </w:r>
          </w:p>
        </w:tc>
        <w:tc>
          <w:tcPr>
            <w:tcW w:w="1512" w:type="dxa"/>
            <w:tcBorders>
              <w:tl2br w:val="nil"/>
              <w:tr2bl w:val="nil"/>
            </w:tcBorders>
            <w:vAlign w:val="center"/>
          </w:tcPr>
          <w:p w14:paraId="24084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lang w:val="en-US" w:eastAsia="zh-CN"/>
              </w:rPr>
              <w:t>内容</w:t>
            </w:r>
          </w:p>
        </w:tc>
        <w:tc>
          <w:tcPr>
            <w:tcW w:w="4900" w:type="dxa"/>
            <w:tcBorders>
              <w:tl2br w:val="nil"/>
              <w:tr2bl w:val="nil"/>
            </w:tcBorders>
            <w:vAlign w:val="center"/>
          </w:tcPr>
          <w:p w14:paraId="5643D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lang w:val="en-US" w:eastAsia="zh-CN"/>
              </w:rPr>
              <w:t>评分项目明细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vAlign w:val="center"/>
          </w:tcPr>
          <w:p w14:paraId="3DF94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lang w:val="en-US" w:eastAsia="zh-CN"/>
              </w:rPr>
              <w:t>满分</w:t>
            </w:r>
          </w:p>
        </w:tc>
      </w:tr>
      <w:tr w14:paraId="4EC24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themeColor="text1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 w14:paraId="28A04C00">
            <w:pPr>
              <w:widowControl/>
              <w:jc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512" w:type="dxa"/>
            <w:tcBorders>
              <w:tl2br w:val="nil"/>
              <w:tr2bl w:val="nil"/>
            </w:tcBorders>
            <w:vAlign w:val="center"/>
          </w:tcPr>
          <w:p w14:paraId="76EB9BBC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合作模式</w:t>
            </w:r>
          </w:p>
        </w:tc>
        <w:tc>
          <w:tcPr>
            <w:tcW w:w="4900" w:type="dxa"/>
            <w:tcBorders>
              <w:tl2br w:val="nil"/>
              <w:tr2bl w:val="nil"/>
            </w:tcBorders>
            <w:vAlign w:val="center"/>
          </w:tcPr>
          <w:p w14:paraId="7A8094B9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方案中是否明确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我司支付不高于营业额的80％作为运营方项目成本。利润抽成最高者得20分，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第二名得15分，第三名及以后得10分。无分润比例者不得分。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vAlign w:val="center"/>
          </w:tcPr>
          <w:p w14:paraId="70ADA3CB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20</w:t>
            </w:r>
          </w:p>
        </w:tc>
      </w:tr>
      <w:tr w14:paraId="37BEB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themeColor="text1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 w14:paraId="102E0EA5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1F55DE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保底营收</w:t>
            </w:r>
          </w:p>
        </w:tc>
        <w:tc>
          <w:tcPr>
            <w:tcW w:w="49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9792B9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方案中是否明确保底营收费用，要求业绩不低于120万元/年，报价最高者得15分，第二名得10分，第三名及以后得5分。无保底营收者不得分。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vAlign w:val="center"/>
          </w:tcPr>
          <w:p w14:paraId="50D157CE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15</w:t>
            </w:r>
          </w:p>
        </w:tc>
      </w:tr>
      <w:tr w14:paraId="2B1DF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themeColor="text1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 w14:paraId="490878A0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BD7143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设备条件</w:t>
            </w:r>
          </w:p>
        </w:tc>
        <w:tc>
          <w:tcPr>
            <w:tcW w:w="49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CC26E">
            <w:pPr>
              <w:widowControl/>
              <w:jc w:val="both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方案中是否明确可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在我司在景区指定点位供应自助饮品售卖设备，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可根据景区调性设计设备样式，设备参数、功能效果适配全品类饮品售卖。根据超出预期、达到要求、未达到基本要求在0-15区间内酌情打分。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vAlign w:val="center"/>
          </w:tcPr>
          <w:p w14:paraId="71899902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15</w:t>
            </w:r>
          </w:p>
        </w:tc>
      </w:tr>
      <w:tr w14:paraId="33DF1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themeColor="text1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 w14:paraId="2C97D9D9">
            <w:pPr>
              <w:widowControl/>
              <w:jc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5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CFACB4"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商品种类</w:t>
            </w:r>
          </w:p>
        </w:tc>
        <w:tc>
          <w:tcPr>
            <w:tcW w:w="49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8E80D">
            <w:pPr>
              <w:widowControl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方案中是否提供饮品供应清单，要求提供不少于8个饮品供应清单，同时对应提供在有效期内的品牌经销授权或代理证明，提供8个数量者得基础分9分，每增加1个品种加2分，最高加至15分。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vAlign w:val="center"/>
          </w:tcPr>
          <w:p w14:paraId="39654262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15</w:t>
            </w:r>
          </w:p>
        </w:tc>
      </w:tr>
      <w:tr w14:paraId="24D038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themeColor="text1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 w14:paraId="45C4B19C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512" w:type="dxa"/>
            <w:tcBorders>
              <w:tl2br w:val="nil"/>
              <w:tr2bl w:val="nil"/>
            </w:tcBorders>
            <w:vAlign w:val="center"/>
          </w:tcPr>
          <w:p w14:paraId="160BBBC9"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运营服务</w:t>
            </w:r>
          </w:p>
        </w:tc>
        <w:tc>
          <w:tcPr>
            <w:tcW w:w="4900" w:type="dxa"/>
            <w:tcBorders>
              <w:tl2br w:val="nil"/>
              <w:tr2bl w:val="nil"/>
            </w:tcBorders>
            <w:vAlign w:val="center"/>
          </w:tcPr>
          <w:p w14:paraId="0822A720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方案中需明确运营方为本项目配备专业运营服务团队，提供项目运营时专业运营服务团队响应方案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。根据超出预期、达到要求、未达到基本要求在0-15区间内酌情打分。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vAlign w:val="center"/>
          </w:tcPr>
          <w:p w14:paraId="0C6534B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15</w:t>
            </w:r>
          </w:p>
        </w:tc>
      </w:tr>
      <w:tr w14:paraId="0492B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themeColor="text1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 w14:paraId="720BE5D5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512" w:type="dxa"/>
            <w:tcBorders>
              <w:tl2br w:val="nil"/>
              <w:tr2bl w:val="nil"/>
            </w:tcBorders>
            <w:vAlign w:val="center"/>
          </w:tcPr>
          <w:p w14:paraId="7E384BB5">
            <w:pPr>
              <w:widowControl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额外服务</w:t>
            </w:r>
          </w:p>
        </w:tc>
        <w:tc>
          <w:tcPr>
            <w:tcW w:w="4900" w:type="dxa"/>
            <w:tcBorders>
              <w:tl2br w:val="nil"/>
              <w:tr2bl w:val="nil"/>
            </w:tcBorders>
            <w:vAlign w:val="center"/>
          </w:tcPr>
          <w:p w14:paraId="4C9386EE">
            <w:pPr>
              <w:widowControl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方案中是否提供可配合我司活动进行定向采买等服务。可根据配套服务超出预期、达到要求、未达到基本要求在0-10区间内酌情打分。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vAlign w:val="center"/>
          </w:tcPr>
          <w:p w14:paraId="41E67E7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10</w:t>
            </w:r>
          </w:p>
        </w:tc>
      </w:tr>
      <w:tr w14:paraId="03B03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themeColor="text1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 w14:paraId="60A92853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1512" w:type="dxa"/>
            <w:tcBorders>
              <w:tl2br w:val="nil"/>
              <w:tr2bl w:val="nil"/>
            </w:tcBorders>
            <w:vAlign w:val="center"/>
          </w:tcPr>
          <w:p w14:paraId="7545A019">
            <w:pPr>
              <w:widowControl/>
              <w:jc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eastAsia="zh-CN"/>
              </w:rPr>
              <w:t>往期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案例</w:t>
            </w:r>
          </w:p>
        </w:tc>
        <w:tc>
          <w:tcPr>
            <w:tcW w:w="4900" w:type="dxa"/>
            <w:tcBorders>
              <w:tl2br w:val="nil"/>
              <w:tr2bl w:val="nil"/>
            </w:tcBorders>
            <w:vAlign w:val="center"/>
          </w:tcPr>
          <w:p w14:paraId="51815355">
            <w:pPr>
              <w:widowControl/>
              <w:jc w:val="both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需列出4A级以上景区服务经验证明（需附合同）。每一个案例得5分，最高不超过10分。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vAlign w:val="center"/>
          </w:tcPr>
          <w:p w14:paraId="5A334794"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10</w:t>
            </w:r>
          </w:p>
        </w:tc>
      </w:tr>
      <w:tr w14:paraId="0AD74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themeColor="text1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7344" w:type="dxa"/>
            <w:gridSpan w:val="3"/>
            <w:tcBorders>
              <w:tl2br w:val="nil"/>
              <w:tr2bl w:val="nil"/>
            </w:tcBorders>
            <w:vAlign w:val="center"/>
          </w:tcPr>
          <w:p w14:paraId="317311D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</w:rPr>
              <w:t>总分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vAlign w:val="center"/>
          </w:tcPr>
          <w:p w14:paraId="2694ABC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lang w:val="en-US" w:eastAsia="zh-CN"/>
              </w:rPr>
              <w:t>100</w:t>
            </w:r>
          </w:p>
        </w:tc>
      </w:tr>
    </w:tbl>
    <w:p w14:paraId="7C9DB98C">
      <w:pPr>
        <w:pStyle w:val="3"/>
        <w:rPr>
          <w:rFonts w:hint="eastAsia" w:eastAsia="仿宋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98D357-8111-4B31-885C-DB536D0C364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91D5CF0-312C-45BA-A7EE-F421074486F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iOWI1N2FiNWJkZjVkYTExMmNhMDEyMTdjOGNhYmMifQ=="/>
  </w:docVars>
  <w:rsids>
    <w:rsidRoot w:val="70DC32E2"/>
    <w:rsid w:val="00292BAB"/>
    <w:rsid w:val="003532FE"/>
    <w:rsid w:val="0066100D"/>
    <w:rsid w:val="00773916"/>
    <w:rsid w:val="00A40483"/>
    <w:rsid w:val="00B92181"/>
    <w:rsid w:val="00BA537B"/>
    <w:rsid w:val="00BE32F3"/>
    <w:rsid w:val="00DD71C4"/>
    <w:rsid w:val="00F5083F"/>
    <w:rsid w:val="01205D5C"/>
    <w:rsid w:val="0147778C"/>
    <w:rsid w:val="01516CCB"/>
    <w:rsid w:val="01536131"/>
    <w:rsid w:val="018646FA"/>
    <w:rsid w:val="01A3073B"/>
    <w:rsid w:val="01C60E49"/>
    <w:rsid w:val="01CC3229"/>
    <w:rsid w:val="01DE1773"/>
    <w:rsid w:val="02053239"/>
    <w:rsid w:val="02247ACE"/>
    <w:rsid w:val="02372DD1"/>
    <w:rsid w:val="023C4E17"/>
    <w:rsid w:val="02ED4364"/>
    <w:rsid w:val="039148D3"/>
    <w:rsid w:val="03C2672D"/>
    <w:rsid w:val="0400181C"/>
    <w:rsid w:val="043A35D9"/>
    <w:rsid w:val="04553F6E"/>
    <w:rsid w:val="047110D6"/>
    <w:rsid w:val="04AE367F"/>
    <w:rsid w:val="04D74983"/>
    <w:rsid w:val="04E14FEA"/>
    <w:rsid w:val="05812B41"/>
    <w:rsid w:val="05DE1D42"/>
    <w:rsid w:val="067508F8"/>
    <w:rsid w:val="067A64C9"/>
    <w:rsid w:val="07195D48"/>
    <w:rsid w:val="07320597"/>
    <w:rsid w:val="075F6EB2"/>
    <w:rsid w:val="079B438E"/>
    <w:rsid w:val="079C3C62"/>
    <w:rsid w:val="07BE007D"/>
    <w:rsid w:val="07E51AAD"/>
    <w:rsid w:val="084E1401"/>
    <w:rsid w:val="08892578"/>
    <w:rsid w:val="08B950D3"/>
    <w:rsid w:val="08D15B8E"/>
    <w:rsid w:val="08DA7138"/>
    <w:rsid w:val="08E500DB"/>
    <w:rsid w:val="09A45050"/>
    <w:rsid w:val="09C3197A"/>
    <w:rsid w:val="09DE7C9B"/>
    <w:rsid w:val="0A38067D"/>
    <w:rsid w:val="0A4E7D23"/>
    <w:rsid w:val="0A5C540E"/>
    <w:rsid w:val="0A6C2012"/>
    <w:rsid w:val="0A710787"/>
    <w:rsid w:val="0A9E6910"/>
    <w:rsid w:val="0B237730"/>
    <w:rsid w:val="0B460AB5"/>
    <w:rsid w:val="0BA63302"/>
    <w:rsid w:val="0BBE4AEF"/>
    <w:rsid w:val="0C1C72DF"/>
    <w:rsid w:val="0C323D1F"/>
    <w:rsid w:val="0C816880"/>
    <w:rsid w:val="0CBD0903"/>
    <w:rsid w:val="0D5154EF"/>
    <w:rsid w:val="0D517404"/>
    <w:rsid w:val="0D7336B7"/>
    <w:rsid w:val="0DBA12E6"/>
    <w:rsid w:val="0E2055ED"/>
    <w:rsid w:val="0E6F293A"/>
    <w:rsid w:val="0E8A6F0A"/>
    <w:rsid w:val="0F226B49"/>
    <w:rsid w:val="0F2A6F59"/>
    <w:rsid w:val="0F2C7FC2"/>
    <w:rsid w:val="10036F74"/>
    <w:rsid w:val="102C31BC"/>
    <w:rsid w:val="10745D87"/>
    <w:rsid w:val="10895D5D"/>
    <w:rsid w:val="10E9721A"/>
    <w:rsid w:val="110F1949"/>
    <w:rsid w:val="113413B0"/>
    <w:rsid w:val="118378EE"/>
    <w:rsid w:val="1198193E"/>
    <w:rsid w:val="11C42733"/>
    <w:rsid w:val="11FD199C"/>
    <w:rsid w:val="12103BCB"/>
    <w:rsid w:val="122B27B2"/>
    <w:rsid w:val="125B0538"/>
    <w:rsid w:val="12B04A66"/>
    <w:rsid w:val="13086650"/>
    <w:rsid w:val="131020AA"/>
    <w:rsid w:val="13272F7A"/>
    <w:rsid w:val="13755ED0"/>
    <w:rsid w:val="137745AF"/>
    <w:rsid w:val="13B22AFD"/>
    <w:rsid w:val="141379A2"/>
    <w:rsid w:val="145A112D"/>
    <w:rsid w:val="14706BA3"/>
    <w:rsid w:val="14BE16BC"/>
    <w:rsid w:val="14C57B3C"/>
    <w:rsid w:val="14CF38C9"/>
    <w:rsid w:val="14E37374"/>
    <w:rsid w:val="14E72D56"/>
    <w:rsid w:val="15567B46"/>
    <w:rsid w:val="15747FCD"/>
    <w:rsid w:val="157F52EF"/>
    <w:rsid w:val="15915022"/>
    <w:rsid w:val="15B91DB9"/>
    <w:rsid w:val="16013F56"/>
    <w:rsid w:val="16422FC5"/>
    <w:rsid w:val="166772F3"/>
    <w:rsid w:val="168B1A72"/>
    <w:rsid w:val="168B3820"/>
    <w:rsid w:val="169C77DB"/>
    <w:rsid w:val="171E28E6"/>
    <w:rsid w:val="176A78D9"/>
    <w:rsid w:val="177F3211"/>
    <w:rsid w:val="17AD5A18"/>
    <w:rsid w:val="17D86F39"/>
    <w:rsid w:val="17E4768B"/>
    <w:rsid w:val="17EF6030"/>
    <w:rsid w:val="180A5720"/>
    <w:rsid w:val="185D11EC"/>
    <w:rsid w:val="18644328"/>
    <w:rsid w:val="18891FE1"/>
    <w:rsid w:val="18974E29"/>
    <w:rsid w:val="18A24E51"/>
    <w:rsid w:val="1948321D"/>
    <w:rsid w:val="19742C91"/>
    <w:rsid w:val="19EF40C6"/>
    <w:rsid w:val="1A266BC7"/>
    <w:rsid w:val="1A670100"/>
    <w:rsid w:val="1ACD571A"/>
    <w:rsid w:val="1AD017CC"/>
    <w:rsid w:val="1B375D24"/>
    <w:rsid w:val="1BAF48EB"/>
    <w:rsid w:val="1C2A7637"/>
    <w:rsid w:val="1C2E3933"/>
    <w:rsid w:val="1C47468D"/>
    <w:rsid w:val="1C4C3A51"/>
    <w:rsid w:val="1C631DAC"/>
    <w:rsid w:val="1C640D9B"/>
    <w:rsid w:val="1C6B037B"/>
    <w:rsid w:val="1C837FA1"/>
    <w:rsid w:val="1CA57E8B"/>
    <w:rsid w:val="1CB810E7"/>
    <w:rsid w:val="1CC21F65"/>
    <w:rsid w:val="1CC23D13"/>
    <w:rsid w:val="1CCB706C"/>
    <w:rsid w:val="1CDF0807"/>
    <w:rsid w:val="1D077978"/>
    <w:rsid w:val="1D1F4CC2"/>
    <w:rsid w:val="1D3E038D"/>
    <w:rsid w:val="1DBC4C07"/>
    <w:rsid w:val="1E2D72EF"/>
    <w:rsid w:val="1E2F362A"/>
    <w:rsid w:val="1E3161A6"/>
    <w:rsid w:val="1ECB5101"/>
    <w:rsid w:val="1F7E2174"/>
    <w:rsid w:val="1F9F033C"/>
    <w:rsid w:val="20416D9C"/>
    <w:rsid w:val="207E5B72"/>
    <w:rsid w:val="20A83220"/>
    <w:rsid w:val="20DD01FA"/>
    <w:rsid w:val="20E95D13"/>
    <w:rsid w:val="20F55734"/>
    <w:rsid w:val="211D776A"/>
    <w:rsid w:val="213A13F8"/>
    <w:rsid w:val="2146150B"/>
    <w:rsid w:val="214C6F2C"/>
    <w:rsid w:val="2155607F"/>
    <w:rsid w:val="21577120"/>
    <w:rsid w:val="216B6728"/>
    <w:rsid w:val="2173382E"/>
    <w:rsid w:val="21B06830"/>
    <w:rsid w:val="21B55B00"/>
    <w:rsid w:val="22350AE4"/>
    <w:rsid w:val="22623FCE"/>
    <w:rsid w:val="2271479E"/>
    <w:rsid w:val="228D0920"/>
    <w:rsid w:val="229879F0"/>
    <w:rsid w:val="229D6DB5"/>
    <w:rsid w:val="22E542B8"/>
    <w:rsid w:val="23520705"/>
    <w:rsid w:val="235558E1"/>
    <w:rsid w:val="23955CDE"/>
    <w:rsid w:val="23B95935"/>
    <w:rsid w:val="23DC75C7"/>
    <w:rsid w:val="23FA0237"/>
    <w:rsid w:val="241906BD"/>
    <w:rsid w:val="247E2C16"/>
    <w:rsid w:val="24FC103D"/>
    <w:rsid w:val="25137802"/>
    <w:rsid w:val="25162E4E"/>
    <w:rsid w:val="255C2D8C"/>
    <w:rsid w:val="25A62424"/>
    <w:rsid w:val="25DF2771"/>
    <w:rsid w:val="25EB7E37"/>
    <w:rsid w:val="25F813CD"/>
    <w:rsid w:val="260D5FFF"/>
    <w:rsid w:val="26DE5BEE"/>
    <w:rsid w:val="270513CC"/>
    <w:rsid w:val="27157103"/>
    <w:rsid w:val="275B723E"/>
    <w:rsid w:val="2769195B"/>
    <w:rsid w:val="27BC3FA6"/>
    <w:rsid w:val="27D427C3"/>
    <w:rsid w:val="27FC27CF"/>
    <w:rsid w:val="27FD02F5"/>
    <w:rsid w:val="28F214DC"/>
    <w:rsid w:val="291E49C7"/>
    <w:rsid w:val="29622B06"/>
    <w:rsid w:val="297D524A"/>
    <w:rsid w:val="29826D04"/>
    <w:rsid w:val="299407E6"/>
    <w:rsid w:val="29954C89"/>
    <w:rsid w:val="299B7DC6"/>
    <w:rsid w:val="299C7006"/>
    <w:rsid w:val="29D3130E"/>
    <w:rsid w:val="2A027E45"/>
    <w:rsid w:val="2A3C6EB3"/>
    <w:rsid w:val="2A6D5CAB"/>
    <w:rsid w:val="2A7A3E7F"/>
    <w:rsid w:val="2A912074"/>
    <w:rsid w:val="2AA809EC"/>
    <w:rsid w:val="2AC62EAD"/>
    <w:rsid w:val="2ACF5F79"/>
    <w:rsid w:val="2B274E04"/>
    <w:rsid w:val="2BCF1FA9"/>
    <w:rsid w:val="2C0F72C9"/>
    <w:rsid w:val="2C4958B7"/>
    <w:rsid w:val="2C866B0B"/>
    <w:rsid w:val="2CC82E8F"/>
    <w:rsid w:val="2CD930DF"/>
    <w:rsid w:val="2CF9552F"/>
    <w:rsid w:val="2D0D4B37"/>
    <w:rsid w:val="2D1063D5"/>
    <w:rsid w:val="2D3316CC"/>
    <w:rsid w:val="2D35408E"/>
    <w:rsid w:val="2D701223"/>
    <w:rsid w:val="2E00644A"/>
    <w:rsid w:val="2E7B1F74"/>
    <w:rsid w:val="2E944387"/>
    <w:rsid w:val="2E9F5C62"/>
    <w:rsid w:val="2ECB2EFB"/>
    <w:rsid w:val="2EE61AE3"/>
    <w:rsid w:val="2EF7784D"/>
    <w:rsid w:val="2F1457C7"/>
    <w:rsid w:val="2F503401"/>
    <w:rsid w:val="2F6F4C6C"/>
    <w:rsid w:val="2FCF1182"/>
    <w:rsid w:val="3025488D"/>
    <w:rsid w:val="303074BA"/>
    <w:rsid w:val="3038011D"/>
    <w:rsid w:val="30517430"/>
    <w:rsid w:val="313E3132"/>
    <w:rsid w:val="3164003F"/>
    <w:rsid w:val="31C43A7C"/>
    <w:rsid w:val="31C854D0"/>
    <w:rsid w:val="31E340B8"/>
    <w:rsid w:val="31EA18EB"/>
    <w:rsid w:val="32024E86"/>
    <w:rsid w:val="3249748F"/>
    <w:rsid w:val="32672F3B"/>
    <w:rsid w:val="326E42CA"/>
    <w:rsid w:val="32C445C8"/>
    <w:rsid w:val="3381002D"/>
    <w:rsid w:val="338C7379"/>
    <w:rsid w:val="338D69D1"/>
    <w:rsid w:val="33B10912"/>
    <w:rsid w:val="33CC574C"/>
    <w:rsid w:val="34147534"/>
    <w:rsid w:val="34181B8D"/>
    <w:rsid w:val="344B76E3"/>
    <w:rsid w:val="34BD70CF"/>
    <w:rsid w:val="35154ED0"/>
    <w:rsid w:val="3575771D"/>
    <w:rsid w:val="357E2A76"/>
    <w:rsid w:val="359A0B4B"/>
    <w:rsid w:val="35A818A1"/>
    <w:rsid w:val="35C661CB"/>
    <w:rsid w:val="35D42696"/>
    <w:rsid w:val="35E20956"/>
    <w:rsid w:val="361E6007"/>
    <w:rsid w:val="36474E9A"/>
    <w:rsid w:val="36483084"/>
    <w:rsid w:val="36806379"/>
    <w:rsid w:val="36C546D4"/>
    <w:rsid w:val="37A442EA"/>
    <w:rsid w:val="37A623EC"/>
    <w:rsid w:val="37C312E3"/>
    <w:rsid w:val="37CB5D1A"/>
    <w:rsid w:val="37D8113E"/>
    <w:rsid w:val="37EF4766"/>
    <w:rsid w:val="37FE60C5"/>
    <w:rsid w:val="37FF59C4"/>
    <w:rsid w:val="37FF7772"/>
    <w:rsid w:val="380B007E"/>
    <w:rsid w:val="385A58BD"/>
    <w:rsid w:val="38A24CCD"/>
    <w:rsid w:val="38D14206"/>
    <w:rsid w:val="38E76B84"/>
    <w:rsid w:val="39234D70"/>
    <w:rsid w:val="39E9692C"/>
    <w:rsid w:val="3A06128C"/>
    <w:rsid w:val="3A5C12C2"/>
    <w:rsid w:val="3A810D50"/>
    <w:rsid w:val="3A9C74FA"/>
    <w:rsid w:val="3AF265A7"/>
    <w:rsid w:val="3B4E18EB"/>
    <w:rsid w:val="3B714E2B"/>
    <w:rsid w:val="3B774F87"/>
    <w:rsid w:val="3BA64AD4"/>
    <w:rsid w:val="3BB16FD5"/>
    <w:rsid w:val="3BDB4052"/>
    <w:rsid w:val="3C1A101E"/>
    <w:rsid w:val="3C575DCE"/>
    <w:rsid w:val="3C9E071E"/>
    <w:rsid w:val="3C9F1EA1"/>
    <w:rsid w:val="3D106B78"/>
    <w:rsid w:val="3D346110"/>
    <w:rsid w:val="3D5D7415"/>
    <w:rsid w:val="3DA87AB5"/>
    <w:rsid w:val="3DC94AAA"/>
    <w:rsid w:val="3E0930F8"/>
    <w:rsid w:val="3E5C7540"/>
    <w:rsid w:val="3E6B71E9"/>
    <w:rsid w:val="3E727BA1"/>
    <w:rsid w:val="3EC126DC"/>
    <w:rsid w:val="3EF47905"/>
    <w:rsid w:val="3F126278"/>
    <w:rsid w:val="3F5D194E"/>
    <w:rsid w:val="40063D93"/>
    <w:rsid w:val="401A4B3D"/>
    <w:rsid w:val="407451A1"/>
    <w:rsid w:val="40A435AC"/>
    <w:rsid w:val="40DF6392"/>
    <w:rsid w:val="414A69DB"/>
    <w:rsid w:val="41524DB6"/>
    <w:rsid w:val="4157061F"/>
    <w:rsid w:val="41605725"/>
    <w:rsid w:val="416A2100"/>
    <w:rsid w:val="41EA1493"/>
    <w:rsid w:val="42036D73"/>
    <w:rsid w:val="42213106"/>
    <w:rsid w:val="428216CB"/>
    <w:rsid w:val="42B75819"/>
    <w:rsid w:val="42D71A17"/>
    <w:rsid w:val="43882D11"/>
    <w:rsid w:val="4389537A"/>
    <w:rsid w:val="43D321DE"/>
    <w:rsid w:val="43E24906"/>
    <w:rsid w:val="43EE7018"/>
    <w:rsid w:val="443F5AC6"/>
    <w:rsid w:val="44823C05"/>
    <w:rsid w:val="44A66CC7"/>
    <w:rsid w:val="44F00B6E"/>
    <w:rsid w:val="450C33A6"/>
    <w:rsid w:val="45211AB1"/>
    <w:rsid w:val="452E7AE2"/>
    <w:rsid w:val="45506026"/>
    <w:rsid w:val="456B0782"/>
    <w:rsid w:val="45AF0A29"/>
    <w:rsid w:val="45CF2E79"/>
    <w:rsid w:val="461865CE"/>
    <w:rsid w:val="46405B25"/>
    <w:rsid w:val="4678706D"/>
    <w:rsid w:val="4698326B"/>
    <w:rsid w:val="46D5626E"/>
    <w:rsid w:val="47084895"/>
    <w:rsid w:val="47176886"/>
    <w:rsid w:val="47471B82"/>
    <w:rsid w:val="47806C05"/>
    <w:rsid w:val="47A66166"/>
    <w:rsid w:val="47DC5461"/>
    <w:rsid w:val="48026F58"/>
    <w:rsid w:val="48082673"/>
    <w:rsid w:val="48616187"/>
    <w:rsid w:val="486716D5"/>
    <w:rsid w:val="48710218"/>
    <w:rsid w:val="48A42222"/>
    <w:rsid w:val="48DB38E3"/>
    <w:rsid w:val="48FD1AAC"/>
    <w:rsid w:val="49327871"/>
    <w:rsid w:val="49816239"/>
    <w:rsid w:val="49AB7B85"/>
    <w:rsid w:val="4A371FA0"/>
    <w:rsid w:val="4A761B16"/>
    <w:rsid w:val="4B863FDA"/>
    <w:rsid w:val="4B906C07"/>
    <w:rsid w:val="4BB10929"/>
    <w:rsid w:val="4BC0194D"/>
    <w:rsid w:val="4BC15012"/>
    <w:rsid w:val="4CD02B24"/>
    <w:rsid w:val="4D0153DC"/>
    <w:rsid w:val="4D3B2BA3"/>
    <w:rsid w:val="4D553C64"/>
    <w:rsid w:val="4DBF37D4"/>
    <w:rsid w:val="4DCB03CA"/>
    <w:rsid w:val="4E037B64"/>
    <w:rsid w:val="4E173610"/>
    <w:rsid w:val="4E1D072B"/>
    <w:rsid w:val="4E4D5283"/>
    <w:rsid w:val="4ECA2430"/>
    <w:rsid w:val="4EE16549"/>
    <w:rsid w:val="4EF676C9"/>
    <w:rsid w:val="4F005E52"/>
    <w:rsid w:val="4F231B40"/>
    <w:rsid w:val="4F244236"/>
    <w:rsid w:val="4F465034"/>
    <w:rsid w:val="4F860A4D"/>
    <w:rsid w:val="4FBA6948"/>
    <w:rsid w:val="4FE85275"/>
    <w:rsid w:val="4FEB08B0"/>
    <w:rsid w:val="4FEB6B02"/>
    <w:rsid w:val="50096A42"/>
    <w:rsid w:val="5019366F"/>
    <w:rsid w:val="50212524"/>
    <w:rsid w:val="505C17AE"/>
    <w:rsid w:val="50E81293"/>
    <w:rsid w:val="51002139"/>
    <w:rsid w:val="510D1493"/>
    <w:rsid w:val="51C92E73"/>
    <w:rsid w:val="51F64CB1"/>
    <w:rsid w:val="520420FD"/>
    <w:rsid w:val="528D5C4E"/>
    <w:rsid w:val="52BC29D7"/>
    <w:rsid w:val="52E53CDC"/>
    <w:rsid w:val="52F12681"/>
    <w:rsid w:val="530F0D59"/>
    <w:rsid w:val="534053B7"/>
    <w:rsid w:val="537962CB"/>
    <w:rsid w:val="537E1A3B"/>
    <w:rsid w:val="53852D75"/>
    <w:rsid w:val="53C41B44"/>
    <w:rsid w:val="53E144A4"/>
    <w:rsid w:val="53FD20BF"/>
    <w:rsid w:val="545253A1"/>
    <w:rsid w:val="547C5F7A"/>
    <w:rsid w:val="54A86D6F"/>
    <w:rsid w:val="54EB3100"/>
    <w:rsid w:val="552C56D3"/>
    <w:rsid w:val="55A21A11"/>
    <w:rsid w:val="55C73B6D"/>
    <w:rsid w:val="566B45C4"/>
    <w:rsid w:val="56B20379"/>
    <w:rsid w:val="56B74F73"/>
    <w:rsid w:val="57106E4E"/>
    <w:rsid w:val="572D17AE"/>
    <w:rsid w:val="573124DA"/>
    <w:rsid w:val="574D302D"/>
    <w:rsid w:val="57A06543"/>
    <w:rsid w:val="57A203EE"/>
    <w:rsid w:val="57D50003"/>
    <w:rsid w:val="57FB5D50"/>
    <w:rsid w:val="5836719B"/>
    <w:rsid w:val="58975A79"/>
    <w:rsid w:val="58A10BBC"/>
    <w:rsid w:val="58D04AE7"/>
    <w:rsid w:val="592B7F6F"/>
    <w:rsid w:val="5958305D"/>
    <w:rsid w:val="59CA59DA"/>
    <w:rsid w:val="59D10B16"/>
    <w:rsid w:val="59DB3950"/>
    <w:rsid w:val="5A040EEC"/>
    <w:rsid w:val="5A290952"/>
    <w:rsid w:val="5A566CF4"/>
    <w:rsid w:val="5A5878CB"/>
    <w:rsid w:val="5B261EB6"/>
    <w:rsid w:val="5B4F43E9"/>
    <w:rsid w:val="5B6C473D"/>
    <w:rsid w:val="5B6F51A8"/>
    <w:rsid w:val="5B9718EC"/>
    <w:rsid w:val="5B9B13DC"/>
    <w:rsid w:val="5BCC12BC"/>
    <w:rsid w:val="5CA33E0D"/>
    <w:rsid w:val="5CC44962"/>
    <w:rsid w:val="5D0905C7"/>
    <w:rsid w:val="5D3C274B"/>
    <w:rsid w:val="5DC15346"/>
    <w:rsid w:val="5DF272AD"/>
    <w:rsid w:val="5DFC1EDA"/>
    <w:rsid w:val="5E5E2B95"/>
    <w:rsid w:val="5EB454D9"/>
    <w:rsid w:val="5F3758C0"/>
    <w:rsid w:val="5FDF5CC2"/>
    <w:rsid w:val="602A0F80"/>
    <w:rsid w:val="602C2F4B"/>
    <w:rsid w:val="60553502"/>
    <w:rsid w:val="60807FBF"/>
    <w:rsid w:val="608A1A1F"/>
    <w:rsid w:val="60A70823"/>
    <w:rsid w:val="61077514"/>
    <w:rsid w:val="61083569"/>
    <w:rsid w:val="610B0DB2"/>
    <w:rsid w:val="61BC02FE"/>
    <w:rsid w:val="61EF6407"/>
    <w:rsid w:val="61F41846"/>
    <w:rsid w:val="621F43E9"/>
    <w:rsid w:val="622764AF"/>
    <w:rsid w:val="62682234"/>
    <w:rsid w:val="626D15F8"/>
    <w:rsid w:val="62D67E6B"/>
    <w:rsid w:val="62DC533D"/>
    <w:rsid w:val="631C3066"/>
    <w:rsid w:val="63693B4A"/>
    <w:rsid w:val="63C811DC"/>
    <w:rsid w:val="63DB7F82"/>
    <w:rsid w:val="63F7561D"/>
    <w:rsid w:val="63FF23D3"/>
    <w:rsid w:val="640B10C9"/>
    <w:rsid w:val="64354398"/>
    <w:rsid w:val="644A4A16"/>
    <w:rsid w:val="6481138B"/>
    <w:rsid w:val="649B244D"/>
    <w:rsid w:val="649C7F73"/>
    <w:rsid w:val="64FF1026"/>
    <w:rsid w:val="65332685"/>
    <w:rsid w:val="653C0EFA"/>
    <w:rsid w:val="654C6FBE"/>
    <w:rsid w:val="65C7393C"/>
    <w:rsid w:val="665135D2"/>
    <w:rsid w:val="673F17B5"/>
    <w:rsid w:val="674768BC"/>
    <w:rsid w:val="67E660D5"/>
    <w:rsid w:val="68490412"/>
    <w:rsid w:val="686B65DA"/>
    <w:rsid w:val="68840010"/>
    <w:rsid w:val="68945B31"/>
    <w:rsid w:val="68BA4E6C"/>
    <w:rsid w:val="68E85E7D"/>
    <w:rsid w:val="68F0545C"/>
    <w:rsid w:val="690F6F65"/>
    <w:rsid w:val="692769A5"/>
    <w:rsid w:val="69715E72"/>
    <w:rsid w:val="6974326C"/>
    <w:rsid w:val="697B561E"/>
    <w:rsid w:val="69B144C0"/>
    <w:rsid w:val="69B61AD7"/>
    <w:rsid w:val="69E93615"/>
    <w:rsid w:val="69EA352F"/>
    <w:rsid w:val="69FB1A9A"/>
    <w:rsid w:val="6A0D1BEE"/>
    <w:rsid w:val="6A0E3F21"/>
    <w:rsid w:val="6A184540"/>
    <w:rsid w:val="6A753740"/>
    <w:rsid w:val="6AA35A80"/>
    <w:rsid w:val="6AA81420"/>
    <w:rsid w:val="6AD22940"/>
    <w:rsid w:val="6B730000"/>
    <w:rsid w:val="6B9320D0"/>
    <w:rsid w:val="6BC04E8F"/>
    <w:rsid w:val="6BCF6E80"/>
    <w:rsid w:val="6BE566A3"/>
    <w:rsid w:val="6BEE37AA"/>
    <w:rsid w:val="6C2B055A"/>
    <w:rsid w:val="6C6A0AC0"/>
    <w:rsid w:val="6C743CE8"/>
    <w:rsid w:val="6C8D27DD"/>
    <w:rsid w:val="6CC462B9"/>
    <w:rsid w:val="6D064B23"/>
    <w:rsid w:val="6D201DDB"/>
    <w:rsid w:val="6DB75915"/>
    <w:rsid w:val="6DBB76BC"/>
    <w:rsid w:val="6E3A4A84"/>
    <w:rsid w:val="6E7A15B4"/>
    <w:rsid w:val="6E7F4B8D"/>
    <w:rsid w:val="6EA840E4"/>
    <w:rsid w:val="6EBF142E"/>
    <w:rsid w:val="6F2B0871"/>
    <w:rsid w:val="6F3D3F21"/>
    <w:rsid w:val="6F467459"/>
    <w:rsid w:val="6F6049BF"/>
    <w:rsid w:val="6FA523D2"/>
    <w:rsid w:val="6FB865A9"/>
    <w:rsid w:val="6FDA7162"/>
    <w:rsid w:val="6FEC6252"/>
    <w:rsid w:val="6FFB3228"/>
    <w:rsid w:val="70A50F0A"/>
    <w:rsid w:val="70DC32E2"/>
    <w:rsid w:val="70E80619"/>
    <w:rsid w:val="710F539E"/>
    <w:rsid w:val="711E1E29"/>
    <w:rsid w:val="711E60B0"/>
    <w:rsid w:val="712A5284"/>
    <w:rsid w:val="714300F4"/>
    <w:rsid w:val="716B702C"/>
    <w:rsid w:val="71D645C1"/>
    <w:rsid w:val="71EC253A"/>
    <w:rsid w:val="7209177F"/>
    <w:rsid w:val="721101F2"/>
    <w:rsid w:val="72405C0D"/>
    <w:rsid w:val="72605B7B"/>
    <w:rsid w:val="72AB5F51"/>
    <w:rsid w:val="72ED47BB"/>
    <w:rsid w:val="730A5738"/>
    <w:rsid w:val="730B2E93"/>
    <w:rsid w:val="735859AD"/>
    <w:rsid w:val="73800FFF"/>
    <w:rsid w:val="7385650C"/>
    <w:rsid w:val="7399224D"/>
    <w:rsid w:val="74566390"/>
    <w:rsid w:val="746C7962"/>
    <w:rsid w:val="74714F78"/>
    <w:rsid w:val="749F1AE5"/>
    <w:rsid w:val="74B22EEB"/>
    <w:rsid w:val="753B10E2"/>
    <w:rsid w:val="755D72AA"/>
    <w:rsid w:val="756643B1"/>
    <w:rsid w:val="759A0B62"/>
    <w:rsid w:val="75D4756D"/>
    <w:rsid w:val="76020D8B"/>
    <w:rsid w:val="760A11E0"/>
    <w:rsid w:val="763C3364"/>
    <w:rsid w:val="767E1BCE"/>
    <w:rsid w:val="769347D0"/>
    <w:rsid w:val="76B61368"/>
    <w:rsid w:val="76D33CC8"/>
    <w:rsid w:val="76FF4ABD"/>
    <w:rsid w:val="77106CCA"/>
    <w:rsid w:val="77701517"/>
    <w:rsid w:val="77925931"/>
    <w:rsid w:val="77B2066E"/>
    <w:rsid w:val="77C33D3D"/>
    <w:rsid w:val="77CB0E43"/>
    <w:rsid w:val="77DC13E8"/>
    <w:rsid w:val="77F160D3"/>
    <w:rsid w:val="781C169F"/>
    <w:rsid w:val="782F4F2E"/>
    <w:rsid w:val="78713799"/>
    <w:rsid w:val="78857244"/>
    <w:rsid w:val="78D22D18"/>
    <w:rsid w:val="78D36201"/>
    <w:rsid w:val="790E7239"/>
    <w:rsid w:val="79336CA0"/>
    <w:rsid w:val="797F5A41"/>
    <w:rsid w:val="79B576B5"/>
    <w:rsid w:val="79EA14D3"/>
    <w:rsid w:val="79F44681"/>
    <w:rsid w:val="7A265C82"/>
    <w:rsid w:val="7A5C3FD5"/>
    <w:rsid w:val="7A83701B"/>
    <w:rsid w:val="7AAC1728"/>
    <w:rsid w:val="7B810197"/>
    <w:rsid w:val="7B8E01BE"/>
    <w:rsid w:val="7BCF2BC8"/>
    <w:rsid w:val="7C286864"/>
    <w:rsid w:val="7CD058F2"/>
    <w:rsid w:val="7D657644"/>
    <w:rsid w:val="7DBB7264"/>
    <w:rsid w:val="7DD815C2"/>
    <w:rsid w:val="7E431733"/>
    <w:rsid w:val="7EC23AC3"/>
    <w:rsid w:val="7EC363D0"/>
    <w:rsid w:val="7ED92098"/>
    <w:rsid w:val="7F92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autoRedefine/>
    <w:qFormat/>
    <w:uiPriority w:val="0"/>
    <w:rPr>
      <w:sz w:val="18"/>
      <w:szCs w:val="18"/>
    </w:rPr>
  </w:style>
  <w:style w:type="paragraph" w:styleId="3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4">
    <w:name w:val="Body Text"/>
    <w:basedOn w:val="1"/>
    <w:autoRedefine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customStyle="1" w:styleId="10">
    <w:name w:val="NormalCharacter"/>
    <w:autoRedefine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1">
    <w:name w:val="Fließtext"/>
    <w:basedOn w:val="1"/>
    <w:autoRedefine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paragraph" w:styleId="12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1357</Words>
  <Characters>1509</Characters>
  <Lines>0</Lines>
  <Paragraphs>0</Paragraphs>
  <TotalTime>46</TotalTime>
  <ScaleCrop>false</ScaleCrop>
  <LinksUpToDate>false</LinksUpToDate>
  <CharactersWithSpaces>1519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2022-10-19T04:24:00Z</dcterms:created>
  <dc:creator>张真祯</dc:creator>
  <cp:lastModifiedBy>L</cp:lastModifiedBy>
  <cp:lastPrinted>2022-12-02T08:07:00Z</cp:lastPrinted>
  <dcterms:modified xsi:type="dcterms:W3CDTF">2026-11-03T01:59:46Z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3F70A48E7CA94BD8AEEB7A5BEE32E07A_13</vt:lpwstr>
  </property>
  <property fmtid="{D5CDD505-2E9C-101B-9397-08002B2CF9AE}" pid="4" name="KSOTemplateDocerSaveRecord">
    <vt:lpwstr>eyJoZGlkIjoiOTJlYjUwOGQzMzRiYTA4Yjk5NTMwMGMxYjJmN2JkZTciLCJ1c2VySWQiOiI1NDcwODQyMDIifQ==</vt:lpwstr>
  </property>
</Properties>
</file>